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FF5D" w14:textId="50C4D2FA" w:rsidR="009102CB" w:rsidRPr="00D32568" w:rsidRDefault="009102CB" w:rsidP="001D300A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D32568">
        <w:rPr>
          <w:rFonts w:ascii="Cambria" w:hAnsi="Cambria"/>
          <w:b/>
          <w:bCs/>
          <w:sz w:val="22"/>
          <w:szCs w:val="22"/>
          <w:u w:val="single"/>
        </w:rPr>
        <w:t xml:space="preserve">Załącznik </w:t>
      </w:r>
      <w:r w:rsidR="00705A1A" w:rsidRPr="00D32568">
        <w:rPr>
          <w:rFonts w:ascii="Cambria" w:hAnsi="Cambria"/>
          <w:b/>
          <w:bCs/>
          <w:sz w:val="22"/>
          <w:szCs w:val="22"/>
          <w:u w:val="single"/>
        </w:rPr>
        <w:t>n</w:t>
      </w:r>
      <w:r w:rsidRPr="00D32568">
        <w:rPr>
          <w:rFonts w:ascii="Cambria" w:hAnsi="Cambria"/>
          <w:b/>
          <w:bCs/>
          <w:sz w:val="22"/>
          <w:szCs w:val="22"/>
          <w:u w:val="single"/>
        </w:rPr>
        <w:t>r 3 do SWZ</w:t>
      </w:r>
    </w:p>
    <w:p w14:paraId="36456691" w14:textId="5B9EFF22" w:rsidR="001D300A" w:rsidRPr="00D32568" w:rsidRDefault="001D300A" w:rsidP="001D300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32568">
        <w:rPr>
          <w:rFonts w:ascii="Cambria" w:hAnsi="Cambria"/>
          <w:sz w:val="22"/>
          <w:szCs w:val="22"/>
          <w:u w:val="single"/>
        </w:rPr>
        <w:t>nr sprawy 0</w:t>
      </w:r>
      <w:r w:rsidR="006078A8">
        <w:rPr>
          <w:rFonts w:ascii="Cambria" w:hAnsi="Cambria"/>
          <w:sz w:val="22"/>
          <w:szCs w:val="22"/>
          <w:u w:val="single"/>
        </w:rPr>
        <w:t>9</w:t>
      </w:r>
      <w:r w:rsidRPr="00D32568">
        <w:rPr>
          <w:rFonts w:ascii="Cambria" w:hAnsi="Cambria"/>
          <w:sz w:val="22"/>
          <w:szCs w:val="22"/>
          <w:u w:val="single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2E67816C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A560B" w:rsidRPr="009A560B">
        <w:rPr>
          <w:rFonts w:ascii="Cambria" w:hAnsi="Cambria"/>
          <w:b/>
          <w:sz w:val="24"/>
          <w:szCs w:val="24"/>
        </w:rPr>
        <w:t>0</w:t>
      </w:r>
      <w:r w:rsidR="006078A8">
        <w:rPr>
          <w:rFonts w:ascii="Cambria" w:hAnsi="Cambria"/>
          <w:b/>
          <w:sz w:val="24"/>
          <w:szCs w:val="24"/>
        </w:rPr>
        <w:t>9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77E5287E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wpisana jako przedsiębiorca do rejestru sądowego w Sądzie Rejonowym dla Łodzi-Śródmieścia XX Wydz. KRS pod Nr 0000110297, kapitał zakładowy w wysokości: 2</w:t>
      </w:r>
      <w:r w:rsidR="006078A8">
        <w:rPr>
          <w:rFonts w:ascii="Cambria" w:eastAsia="Calibri" w:hAnsi="Cambria"/>
          <w:bCs/>
          <w:lang w:eastAsia="en-US"/>
        </w:rPr>
        <w:t>5</w:t>
      </w:r>
      <w:r w:rsidRPr="009A560B">
        <w:rPr>
          <w:rFonts w:ascii="Cambria" w:eastAsia="Calibri" w:hAnsi="Cambria"/>
          <w:bCs/>
          <w:lang w:eastAsia="en-US"/>
        </w:rPr>
        <w:t>.</w:t>
      </w:r>
      <w:r w:rsidR="006078A8">
        <w:rPr>
          <w:rFonts w:ascii="Cambria" w:eastAsia="Calibri" w:hAnsi="Cambria"/>
          <w:bCs/>
          <w:lang w:eastAsia="en-US"/>
        </w:rPr>
        <w:t>747</w:t>
      </w:r>
      <w:r w:rsidRPr="009A560B">
        <w:rPr>
          <w:rFonts w:ascii="Cambria" w:eastAsia="Calibri" w:hAnsi="Cambria"/>
          <w:bCs/>
          <w:lang w:eastAsia="en-US"/>
        </w:rPr>
        <w:t>.</w:t>
      </w:r>
      <w:r w:rsidR="006078A8">
        <w:rPr>
          <w:rFonts w:ascii="Cambria" w:eastAsia="Calibri" w:hAnsi="Cambria"/>
          <w:bCs/>
          <w:lang w:eastAsia="en-US"/>
        </w:rPr>
        <w:t>5</w:t>
      </w:r>
      <w:r w:rsidRPr="009A560B">
        <w:rPr>
          <w:rFonts w:ascii="Cambria" w:eastAsia="Calibri" w:hAnsi="Cambria"/>
          <w:bCs/>
          <w:lang w:eastAsia="en-US"/>
        </w:rPr>
        <w:t>00,00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/PgkOpoczno/SkrytkaESP</w:t>
      </w:r>
      <w:r w:rsidRPr="00DB623E">
        <w:rPr>
          <w:rFonts w:ascii="Cambria" w:hAnsi="Cambria" w:cs="Arial"/>
          <w:bCs/>
          <w:color w:val="000000"/>
        </w:rPr>
        <w:t xml:space="preserve">  znajdująca się na platformie ePUAP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//epuap.gov.pl/wps/portal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205DE3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E163B7">
        <w:trPr>
          <w:trHeight w:val="235"/>
          <w:jc w:val="center"/>
        </w:trPr>
        <w:tc>
          <w:tcPr>
            <w:tcW w:w="9671" w:type="dxa"/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E163B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C9DA1F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</w:t>
            </w:r>
            <w:r w:rsidR="00266179" w:rsidRPr="00266179">
              <w:rPr>
                <w:rFonts w:ascii="Cambria" w:hAnsi="Cambria" w:cs="Arial"/>
                <w:iCs/>
              </w:rPr>
              <w:t>przetargu nieograniczonego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A78FF79" w14:textId="77777777" w:rsidR="00266179" w:rsidRPr="00266179" w:rsidRDefault="002C6F86" w:rsidP="0026617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266179" w:rsidRPr="00266179">
              <w:rPr>
                <w:rFonts w:ascii="Cambria" w:hAnsi="Cambria"/>
                <w:b/>
                <w:bCs/>
                <w:sz w:val="28"/>
                <w:szCs w:val="28"/>
              </w:rPr>
              <w:t>Zakup i dostawa nowego samochodu ciężarowego</w:t>
            </w:r>
          </w:p>
          <w:p w14:paraId="621DD14F" w14:textId="3EEDB3ED" w:rsidR="002C6F86" w:rsidRPr="00C30B99" w:rsidRDefault="00266179" w:rsidP="0026617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6179">
              <w:rPr>
                <w:rFonts w:ascii="Cambria" w:hAnsi="Cambria"/>
                <w:b/>
                <w:bCs/>
                <w:sz w:val="28"/>
                <w:szCs w:val="28"/>
              </w:rPr>
              <w:t xml:space="preserve"> – śmieciarki dwukomorowej</w:t>
            </w:r>
            <w:r w:rsidR="002C6F86"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2BD400" w14:textId="510ED281" w:rsidR="00266179" w:rsidRDefault="000F2DFA" w:rsidP="00266179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66179">
              <w:rPr>
                <w:rFonts w:ascii="Cambria" w:hAnsi="Cambria" w:cs="Arial"/>
                <w:b/>
                <w:iCs/>
              </w:rPr>
              <w:t>Oferuję/oferujemy*</w:t>
            </w:r>
            <w:r w:rsidRPr="00266179">
              <w:rPr>
                <w:rFonts w:ascii="Cambria" w:hAnsi="Cambria" w:cs="Arial"/>
                <w:iCs/>
              </w:rPr>
              <w:t xml:space="preserve"> </w:t>
            </w:r>
            <w:r w:rsidR="00266179" w:rsidRPr="00266179">
              <w:rPr>
                <w:rFonts w:ascii="Cambria" w:hAnsi="Cambria" w:cs="Arial"/>
                <w:iCs/>
              </w:rPr>
              <w:t>dostawę fabrycznie nowego samochodu ciężarowego – śmieciarki dwukomorowej marki: ………………, typ:…..……………, rok. produkcji podwozia: ………………….., rok. produkcji zabudowy: ……………………….</w:t>
            </w:r>
          </w:p>
          <w:p w14:paraId="46078885" w14:textId="486B3723" w:rsidR="00266179" w:rsidRPr="00266179" w:rsidRDefault="00266179" w:rsidP="00266179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266179">
              <w:rPr>
                <w:rFonts w:ascii="Cambria" w:hAnsi="Cambria" w:cs="Arial"/>
                <w:b/>
                <w:bCs/>
                <w:iCs/>
              </w:rPr>
              <w:t>Cena oferty brutto</w:t>
            </w:r>
            <w:r w:rsidRPr="00266179">
              <w:rPr>
                <w:rFonts w:ascii="Cambria" w:hAnsi="Cambria" w:cs="Arial"/>
                <w:iCs/>
              </w:rPr>
              <w:t xml:space="preserve"> wymienionego samochodu ciężarowego - śmieciarki wynosi </w:t>
            </w:r>
            <w:r>
              <w:rPr>
                <w:rFonts w:ascii="Cambria" w:hAnsi="Cambria" w:cs="Arial"/>
                <w:iCs/>
              </w:rPr>
              <w:t>brutto</w:t>
            </w:r>
            <w:r w:rsidRPr="00266179">
              <w:rPr>
                <w:rFonts w:ascii="Cambria" w:hAnsi="Cambria" w:cs="Arial"/>
                <w:iCs/>
              </w:rPr>
              <w:t>: ………….zł, (słownie: ………………………………………..…)</w:t>
            </w:r>
            <w:r>
              <w:rPr>
                <w:rFonts w:ascii="Cambria" w:hAnsi="Cambria" w:cs="Arial"/>
                <w:iCs/>
              </w:rPr>
              <w:t xml:space="preserve">, w tym </w:t>
            </w:r>
            <w:r w:rsidRPr="00266179">
              <w:rPr>
                <w:rFonts w:ascii="Cambria" w:hAnsi="Cambria" w:cs="Arial"/>
                <w:iCs/>
              </w:rPr>
              <w:t xml:space="preserve">podatek VAT: ……….zł, cena </w:t>
            </w:r>
            <w:r>
              <w:rPr>
                <w:rFonts w:ascii="Cambria" w:hAnsi="Cambria" w:cs="Arial"/>
                <w:iCs/>
              </w:rPr>
              <w:t>netto</w:t>
            </w:r>
            <w:r w:rsidRPr="00266179">
              <w:rPr>
                <w:rFonts w:ascii="Cambria" w:hAnsi="Cambria" w:cs="Arial"/>
                <w:iCs/>
              </w:rPr>
              <w:t xml:space="preserve">:…………………………. zł </w:t>
            </w:r>
          </w:p>
          <w:p w14:paraId="7CBD275F" w14:textId="00758591" w:rsidR="00CD7A22" w:rsidRDefault="00CD7A22" w:rsidP="00266179">
            <w:pPr>
              <w:spacing w:line="360" w:lineRule="auto"/>
              <w:ind w:left="360"/>
              <w:jc w:val="both"/>
            </w:pP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E163B7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3B2E9F03" w:rsidR="00824977" w:rsidRPr="001018D4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266179">
              <w:rPr>
                <w:rFonts w:ascii="Cambria" w:hAnsi="Cambria" w:cs="Arial"/>
                <w:iCs/>
                <w:sz w:val="22"/>
                <w:szCs w:val="22"/>
              </w:rPr>
              <w:t>, w tym</w:t>
            </w:r>
            <w:r w:rsidR="00266179">
              <w:t xml:space="preserve"> </w:t>
            </w:r>
            <w:r w:rsidR="00266179" w:rsidRPr="00266179">
              <w:rPr>
                <w:rFonts w:ascii="Cambria" w:hAnsi="Cambria" w:cs="Arial"/>
                <w:iCs/>
                <w:sz w:val="22"/>
                <w:szCs w:val="22"/>
              </w:rPr>
              <w:t>koszt rocznego abonamentu za system monitoringu wizyjnego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69711A8" w14:textId="5B7BE3BD" w:rsidR="001018D4" w:rsidRPr="001018D4" w:rsidRDefault="001018D4" w:rsidP="001018D4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018D4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Oświadczamy i zapewniamy, że o</w:t>
            </w:r>
            <w:r w:rsidRPr="001018D4">
              <w:rPr>
                <w:rFonts w:ascii="Cambria" w:hAnsi="Cambria" w:cs="Arial"/>
                <w:b/>
                <w:bCs/>
                <w:sz w:val="22"/>
                <w:szCs w:val="22"/>
              </w:rPr>
              <w:t>ferowany przez nas samochód ciężarowy – śmieciarka dwukomorowa spełnia wszystkie wymogi techniczne wyszczególnione w SWZ nr sprawy 0</w:t>
            </w:r>
            <w:r w:rsidR="006078A8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  <w:r w:rsidRPr="001018D4">
              <w:rPr>
                <w:rFonts w:ascii="Cambria" w:hAnsi="Cambria" w:cs="Arial"/>
                <w:b/>
                <w:bCs/>
                <w:sz w:val="22"/>
                <w:szCs w:val="22"/>
              </w:rPr>
              <w:t>/2021.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5DE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05DE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5DE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05DE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BA6EDF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C3C577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E163B7">
        <w:trPr>
          <w:trHeight w:val="315"/>
          <w:jc w:val="center"/>
        </w:trPr>
        <w:tc>
          <w:tcPr>
            <w:tcW w:w="9671" w:type="dxa"/>
          </w:tcPr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E163B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7777777" w:rsidR="00824977" w:rsidRPr="003E090C" w:rsidRDefault="00205DE3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77777777" w:rsidR="00824977" w:rsidRPr="003E090C" w:rsidRDefault="00205DE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E163B7">
        <w:trPr>
          <w:trHeight w:val="2830"/>
          <w:jc w:val="center"/>
        </w:trPr>
        <w:tc>
          <w:tcPr>
            <w:tcW w:w="9671" w:type="dxa"/>
          </w:tcPr>
          <w:p w14:paraId="30A9EF65" w14:textId="6509302B" w:rsidR="00E163B7" w:rsidRPr="00E163B7" w:rsidRDefault="00FE3E1D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163B7" w:rsidRPr="00E163B7">
              <w:rPr>
                <w:rFonts w:ascii="Cambria" w:hAnsi="Cambria" w:cs="Arial"/>
                <w:b/>
                <w:iCs/>
              </w:rPr>
              <w:t>Przedmiot zamówienia zamierzam/y wykonać:</w:t>
            </w:r>
          </w:p>
          <w:p w14:paraId="0251D1DC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własnymi;</w:t>
            </w:r>
          </w:p>
          <w:p w14:paraId="17EC9913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 i przy pomocy podwykonawców (wskazać zakres części zamówienia, który Wykonawca zamierza powierzyć podwykonawcy oraz o ile jest to wiadome, podać firmy podwykonawców):</w:t>
            </w:r>
          </w:p>
          <w:p w14:paraId="6AB93190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5DAF52FA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A0F2FB7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3A652BA" w14:textId="5A4693F8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/>
                <w:iCs/>
              </w:rPr>
              <w:t xml:space="preserve">□* </w:t>
            </w:r>
            <w:r w:rsidRPr="00E163B7">
              <w:rPr>
                <w:rFonts w:ascii="Cambria" w:hAnsi="Cambria" w:cs="Arial"/>
                <w:bCs/>
                <w:iCs/>
              </w:rPr>
              <w:t>siłami własnymi i przy pomocy podwykonawców, na których zasoby powołujemy się w</w:t>
            </w:r>
            <w:r>
              <w:rPr>
                <w:rFonts w:ascii="Cambria" w:hAnsi="Cambria" w:cs="Arial"/>
                <w:bCs/>
                <w:iCs/>
              </w:rPr>
              <w:t> </w:t>
            </w:r>
            <w:r w:rsidRPr="00E163B7">
              <w:rPr>
                <w:rFonts w:ascii="Cambria" w:hAnsi="Cambria" w:cs="Arial"/>
                <w:bCs/>
                <w:iCs/>
              </w:rPr>
              <w:t>ofercie (wskazać zakres części zamówienia który wykonawca zamierza powierzyć podwykonawcy oraz firmy podwykonawców):</w:t>
            </w:r>
          </w:p>
          <w:p w14:paraId="31F8E4D5" w14:textId="3EC07BD8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………………………………………………………………………………………………………………………..</w:t>
            </w:r>
          </w:p>
          <w:p w14:paraId="4894D54D" w14:textId="77777777" w:rsidR="00E163B7" w:rsidRDefault="00E163B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6E1149E" w14:textId="2CDED61B" w:rsidR="00824977" w:rsidRDefault="00E163B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H.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209115B2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FA16A4" w14:textId="2D438EA3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3C3BCD6" w14:textId="57302B5E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DFC95E1" w14:textId="0E0EC5B0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7C2A89B" w14:textId="31CB40F0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D870FFA" w14:textId="217CCD07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D24BE6" w14:textId="5DB6A5E6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073F3F" w14:textId="081233CC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D59DFC4" w14:textId="3BEA470F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5B4D0A9" w14:textId="24B59E71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68C0D9F" w14:textId="25F36BEC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6800A70" w14:textId="791D2C06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F2ECB00" w14:textId="712EC3B2" w:rsidR="00E163B7" w:rsidRDefault="00E163B7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CA11B25" w14:textId="77777777" w:rsid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</w:p>
    <w:p w14:paraId="2A1677E1" w14:textId="3B9B1C3B" w:rsidR="00E163B7" w:rsidRP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  <w:r w:rsidRPr="00E163B7">
        <w:rPr>
          <w:rFonts w:ascii="Cambria" w:hAnsi="Cambria"/>
          <w:sz w:val="20"/>
          <w:szCs w:val="20"/>
        </w:rPr>
        <w:t>* Zaznaczyć odpowiednie pole kwadratu zgodnie ze stanem faktycznym</w:t>
      </w:r>
    </w:p>
    <w:sectPr w:rsidR="00E163B7" w:rsidRPr="00E163B7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E55A" w14:textId="77777777" w:rsidR="00205DE3" w:rsidRDefault="00205DE3" w:rsidP="001F1344">
      <w:r>
        <w:separator/>
      </w:r>
    </w:p>
  </w:endnote>
  <w:endnote w:type="continuationSeparator" w:id="0">
    <w:p w14:paraId="5815AB18" w14:textId="77777777" w:rsidR="00205DE3" w:rsidRDefault="00205DE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4036" w14:textId="77777777" w:rsidR="00205DE3" w:rsidRDefault="00205DE3" w:rsidP="001F1344">
      <w:r>
        <w:separator/>
      </w:r>
    </w:p>
  </w:footnote>
  <w:footnote w:type="continuationSeparator" w:id="0">
    <w:p w14:paraId="3D584951" w14:textId="77777777" w:rsidR="00205DE3" w:rsidRDefault="00205DE3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26BBB"/>
    <w:multiLevelType w:val="hybridMultilevel"/>
    <w:tmpl w:val="5900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33"/>
  </w:num>
  <w:num w:numId="5">
    <w:abstractNumId w:val="3"/>
  </w:num>
  <w:num w:numId="6">
    <w:abstractNumId w:val="16"/>
  </w:num>
  <w:num w:numId="7">
    <w:abstractNumId w:val="4"/>
  </w:num>
  <w:num w:numId="8">
    <w:abstractNumId w:val="36"/>
  </w:num>
  <w:num w:numId="9">
    <w:abstractNumId w:val="10"/>
  </w:num>
  <w:num w:numId="10">
    <w:abstractNumId w:val="30"/>
  </w:num>
  <w:num w:numId="11">
    <w:abstractNumId w:val="21"/>
  </w:num>
  <w:num w:numId="12">
    <w:abstractNumId w:val="17"/>
  </w:num>
  <w:num w:numId="13">
    <w:abstractNumId w:val="2"/>
  </w:num>
  <w:num w:numId="14">
    <w:abstractNumId w:val="20"/>
  </w:num>
  <w:num w:numId="15">
    <w:abstractNumId w:val="34"/>
  </w:num>
  <w:num w:numId="16">
    <w:abstractNumId w:val="28"/>
  </w:num>
  <w:num w:numId="17">
    <w:abstractNumId w:val="26"/>
  </w:num>
  <w:num w:numId="18">
    <w:abstractNumId w:val="5"/>
  </w:num>
  <w:num w:numId="19">
    <w:abstractNumId w:val="7"/>
  </w:num>
  <w:num w:numId="20">
    <w:abstractNumId w:val="8"/>
  </w:num>
  <w:num w:numId="21">
    <w:abstractNumId w:val="32"/>
  </w:num>
  <w:num w:numId="22">
    <w:abstractNumId w:val="11"/>
  </w:num>
  <w:num w:numId="23">
    <w:abstractNumId w:val="14"/>
  </w:num>
  <w:num w:numId="24">
    <w:abstractNumId w:val="6"/>
  </w:num>
  <w:num w:numId="25">
    <w:abstractNumId w:val="13"/>
  </w:num>
  <w:num w:numId="26">
    <w:abstractNumId w:val="38"/>
  </w:num>
  <w:num w:numId="27">
    <w:abstractNumId w:val="37"/>
  </w:num>
  <w:num w:numId="28">
    <w:abstractNumId w:val="12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22"/>
  </w:num>
  <w:num w:numId="35">
    <w:abstractNumId w:val="29"/>
  </w:num>
  <w:num w:numId="36">
    <w:abstractNumId w:val="31"/>
  </w:num>
  <w:num w:numId="37">
    <w:abstractNumId w:val="15"/>
  </w:num>
  <w:num w:numId="38">
    <w:abstractNumId w:val="1"/>
  </w:num>
  <w:num w:numId="3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8D4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5DE3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66179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BB5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11D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078A8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2568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3B7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5C3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24</cp:revision>
  <cp:lastPrinted>2019-02-01T07:30:00Z</cp:lastPrinted>
  <dcterms:created xsi:type="dcterms:W3CDTF">2021-02-04T13:52:00Z</dcterms:created>
  <dcterms:modified xsi:type="dcterms:W3CDTF">2021-07-13T08:03:00Z</dcterms:modified>
</cp:coreProperties>
</file>